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E4" w:rsidRDefault="003930E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930E4" w:rsidRDefault="003930E4">
      <w:pPr>
        <w:pStyle w:val="ConsPlusNormal"/>
        <w:jc w:val="both"/>
        <w:outlineLvl w:val="0"/>
      </w:pPr>
    </w:p>
    <w:p w:rsidR="003930E4" w:rsidRDefault="003930E4">
      <w:pPr>
        <w:pStyle w:val="ConsPlusNormal"/>
        <w:outlineLvl w:val="0"/>
      </w:pPr>
      <w:r>
        <w:t>Зарегистрировано в Минюсте России 30 марта 2020 г. N 57889</w:t>
      </w:r>
    </w:p>
    <w:p w:rsidR="003930E4" w:rsidRDefault="003930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Title"/>
        <w:jc w:val="center"/>
      </w:pPr>
      <w:r>
        <w:t>МИНИСТЕРСТВО ФИНАНСОВ РОССИЙСКОЙ ФЕДЕРАЦИИ</w:t>
      </w:r>
    </w:p>
    <w:p w:rsidR="003930E4" w:rsidRDefault="003930E4">
      <w:pPr>
        <w:pStyle w:val="ConsPlusTitle"/>
        <w:jc w:val="center"/>
      </w:pPr>
    </w:p>
    <w:p w:rsidR="003930E4" w:rsidRDefault="003930E4">
      <w:pPr>
        <w:pStyle w:val="ConsPlusTitle"/>
        <w:jc w:val="center"/>
      </w:pPr>
      <w:r>
        <w:t>ПРИКАЗ</w:t>
      </w:r>
    </w:p>
    <w:p w:rsidR="003930E4" w:rsidRDefault="003930E4">
      <w:pPr>
        <w:pStyle w:val="ConsPlusTitle"/>
        <w:jc w:val="center"/>
      </w:pPr>
      <w:r>
        <w:t>от 19 декабря 2019 г. N 238н</w:t>
      </w:r>
    </w:p>
    <w:p w:rsidR="003930E4" w:rsidRDefault="003930E4">
      <w:pPr>
        <w:pStyle w:val="ConsPlusTitle"/>
        <w:jc w:val="center"/>
      </w:pPr>
    </w:p>
    <w:p w:rsidR="003930E4" w:rsidRDefault="003930E4">
      <w:pPr>
        <w:pStyle w:val="ConsPlusTitle"/>
        <w:jc w:val="center"/>
      </w:pPr>
      <w:r>
        <w:t>О КВАЛИФИКАЦИОННЫХ ТРЕБОВАНИЯХ,</w:t>
      </w:r>
    </w:p>
    <w:p w:rsidR="003930E4" w:rsidRDefault="003930E4">
      <w:pPr>
        <w:pStyle w:val="ConsPlusTitle"/>
        <w:jc w:val="center"/>
      </w:pPr>
      <w:proofErr w:type="gramStart"/>
      <w:r>
        <w:t>ПРЕДЪЯВЛЯЕМЫХ</w:t>
      </w:r>
      <w:proofErr w:type="gramEnd"/>
      <w:r>
        <w:t xml:space="preserve"> К РУКОВОДИТЕЛЮ ФИНАНСОВОГО ОРГАНА</w:t>
      </w:r>
    </w:p>
    <w:p w:rsidR="003930E4" w:rsidRDefault="003930E4">
      <w:pPr>
        <w:pStyle w:val="ConsPlusTitle"/>
        <w:jc w:val="center"/>
      </w:pPr>
      <w:r>
        <w:t>МУНИЦИПАЛЬНОГО ОБРАЗОВАНИЯ</w:t>
      </w: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52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(Собрание законодательства Российской Федерации, 2003, N 40, ст. 3822; </w:t>
      </w:r>
      <w:proofErr w:type="gramStart"/>
      <w:r>
        <w:t xml:space="preserve">2015, N 27, ст. 3978), </w:t>
      </w:r>
      <w:hyperlink r:id="rId6" w:history="1">
        <w:r>
          <w:rPr>
            <w:color w:val="0000FF"/>
          </w:rPr>
          <w:t>подпунктом 5.2.28.2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2019, N 3, ст. 378), приказываю:</w:t>
      </w:r>
      <w:proofErr w:type="gramEnd"/>
    </w:p>
    <w:p w:rsidR="003930E4" w:rsidRDefault="003930E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квалификационные требования</w:t>
        </w:r>
      </w:hyperlink>
      <w:r>
        <w:t>, предъявляемые к руководителю финансового органа муниципального образования.</w:t>
      </w:r>
    </w:p>
    <w:p w:rsidR="003930E4" w:rsidRDefault="003930E4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 момента признания утратившим силу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6 ноября 2004 г. N 608 "О квалификационных требованиях, предъявляемых к руководителю финансового органа субъекта Российской Федерации и к руководителю финансового органа местной администрации" (Собрание законодательства Российской Федерации, 2004, N 46, ст. 4530).</w:t>
      </w: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jc w:val="right"/>
      </w:pPr>
      <w:r>
        <w:t>Первый заместитель</w:t>
      </w:r>
    </w:p>
    <w:p w:rsidR="003930E4" w:rsidRDefault="003930E4">
      <w:pPr>
        <w:pStyle w:val="ConsPlusNormal"/>
        <w:jc w:val="right"/>
      </w:pPr>
      <w:r>
        <w:t>Председателя Правительства</w:t>
      </w:r>
    </w:p>
    <w:p w:rsidR="003930E4" w:rsidRDefault="003930E4">
      <w:pPr>
        <w:pStyle w:val="ConsPlusNormal"/>
        <w:jc w:val="right"/>
      </w:pPr>
      <w:r>
        <w:t>Российской Федерации -</w:t>
      </w:r>
    </w:p>
    <w:p w:rsidR="003930E4" w:rsidRDefault="003930E4">
      <w:pPr>
        <w:pStyle w:val="ConsPlusNormal"/>
        <w:jc w:val="right"/>
      </w:pPr>
      <w:r>
        <w:t>Министр финансов</w:t>
      </w:r>
    </w:p>
    <w:p w:rsidR="003930E4" w:rsidRDefault="003930E4">
      <w:pPr>
        <w:pStyle w:val="ConsPlusNormal"/>
        <w:jc w:val="right"/>
      </w:pPr>
      <w:r>
        <w:t>Российской Федерации</w:t>
      </w:r>
    </w:p>
    <w:p w:rsidR="003930E4" w:rsidRDefault="003930E4">
      <w:pPr>
        <w:pStyle w:val="ConsPlusNormal"/>
        <w:jc w:val="right"/>
      </w:pPr>
      <w:r>
        <w:t>А.Г.СИЛУАНОВ</w:t>
      </w: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jc w:val="right"/>
        <w:outlineLvl w:val="0"/>
      </w:pPr>
      <w:r>
        <w:t>Утверждены</w:t>
      </w:r>
    </w:p>
    <w:p w:rsidR="003930E4" w:rsidRDefault="003930E4">
      <w:pPr>
        <w:pStyle w:val="ConsPlusNormal"/>
        <w:jc w:val="right"/>
      </w:pPr>
      <w:r>
        <w:t>приказом Министерства финансов</w:t>
      </w:r>
    </w:p>
    <w:p w:rsidR="003930E4" w:rsidRDefault="003930E4">
      <w:pPr>
        <w:pStyle w:val="ConsPlusNormal"/>
        <w:jc w:val="right"/>
      </w:pPr>
      <w:r>
        <w:t>Российской Федерации</w:t>
      </w:r>
    </w:p>
    <w:p w:rsidR="003930E4" w:rsidRDefault="003930E4">
      <w:pPr>
        <w:pStyle w:val="ConsPlusNormal"/>
        <w:jc w:val="right"/>
      </w:pPr>
      <w:r>
        <w:t>от 19.12.2019 N 238н</w:t>
      </w: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Title"/>
        <w:jc w:val="center"/>
      </w:pPr>
      <w:bookmarkStart w:id="0" w:name="P33"/>
      <w:bookmarkEnd w:id="0"/>
      <w:r>
        <w:t>КВАЛИФИКАЦИОННЫЕ ТРЕБОВАНИЯ,</w:t>
      </w:r>
    </w:p>
    <w:p w:rsidR="003930E4" w:rsidRDefault="003930E4">
      <w:pPr>
        <w:pStyle w:val="ConsPlusTitle"/>
        <w:jc w:val="center"/>
      </w:pPr>
      <w:proofErr w:type="gramStart"/>
      <w:r>
        <w:t>ПРЕДЪЯВЛЯЕМЫЕ</w:t>
      </w:r>
      <w:proofErr w:type="gramEnd"/>
      <w:r>
        <w:t xml:space="preserve"> К РУКОВОДИТЕЛЮ ФИНАНСОВОГО ОРГАНА</w:t>
      </w:r>
    </w:p>
    <w:p w:rsidR="003930E4" w:rsidRDefault="003930E4">
      <w:pPr>
        <w:pStyle w:val="ConsPlusTitle"/>
        <w:jc w:val="center"/>
      </w:pPr>
      <w:r>
        <w:t>МУНИЦИПАЛЬНОГО ОБРАЗОВАНИЯ</w:t>
      </w: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ind w:firstLine="540"/>
        <w:jc w:val="both"/>
      </w:pPr>
      <w:r>
        <w:t xml:space="preserve">1. К руководителю финансового органа муниципального образования предъявляются квалификационные требования к профессиональному образованию, стажу муниципальной, государственной службы или работы по специальности, направлению подготовки, а также к </w:t>
      </w:r>
      <w:r>
        <w:lastRenderedPageBreak/>
        <w:t>знаниям и умениям, необходимым для исполнения соответствующих должностных обязанностей.</w:t>
      </w:r>
    </w:p>
    <w:p w:rsidR="003930E4" w:rsidRDefault="003930E4">
      <w:pPr>
        <w:pStyle w:val="ConsPlusNormal"/>
        <w:spacing w:before="220"/>
        <w:ind w:firstLine="540"/>
        <w:jc w:val="both"/>
      </w:pPr>
      <w:r>
        <w:t>2. К руководителю финансового органа муниципального района, муниципального округа, городского округа, городского округа с внутригородским делением, внутригородской территории (внутригородского муниципального образования) города федерального значения предъявляются следующие квалификационные требования:</w:t>
      </w:r>
    </w:p>
    <w:p w:rsidR="003930E4" w:rsidRDefault="003930E4">
      <w:pPr>
        <w:pStyle w:val="ConsPlusNormal"/>
        <w:spacing w:before="220"/>
        <w:ind w:firstLine="540"/>
        <w:jc w:val="both"/>
      </w:pPr>
      <w:proofErr w:type="gramStart"/>
      <w:r>
        <w:t xml:space="preserve">а) наличие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 по специальности, направлению подготовки, входящим в укрупненные группы специальностей и направлений подготовки "Экономика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 дипломом кандидата наук;</w:t>
      </w:r>
      <w:proofErr w:type="gramEnd"/>
    </w:p>
    <w:p w:rsidR="003930E4" w:rsidRDefault="003930E4">
      <w:pPr>
        <w:pStyle w:val="ConsPlusNormal"/>
        <w:spacing w:before="220"/>
        <w:ind w:firstLine="540"/>
        <w:jc w:val="both"/>
      </w:pPr>
      <w:proofErr w:type="gramStart"/>
      <w:r>
        <w:t>б) наличие не менее трех лет стажа государственной гражданской службы, муниципальной службы или стажа работы в области государственного или муниципального управления, экономики, финансов и кредита, в том числе стажа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</w:t>
      </w:r>
      <w:proofErr w:type="gramEnd"/>
      <w:r>
        <w:t xml:space="preserve"> финансово-кредитных операций, организацией бюджетного процесса бюджетов всех уровней, налогообложением, банковским делом, бухгалтерским учетом, анализом, аудитом и статистикой, - не менее двух лет.</w:t>
      </w:r>
    </w:p>
    <w:p w:rsidR="003930E4" w:rsidRDefault="003930E4">
      <w:pPr>
        <w:pStyle w:val="ConsPlusNormal"/>
        <w:spacing w:before="220"/>
        <w:ind w:firstLine="540"/>
        <w:jc w:val="both"/>
      </w:pPr>
      <w:r>
        <w:t>3. К руководителю финансового органа городского поселения, сельского поселения, внутригородского района предъявляются следующие квалификационные требования:</w:t>
      </w:r>
    </w:p>
    <w:p w:rsidR="003930E4" w:rsidRDefault="003930E4">
      <w:pPr>
        <w:pStyle w:val="ConsPlusNormal"/>
        <w:spacing w:before="220"/>
        <w:ind w:firstLine="540"/>
        <w:jc w:val="both"/>
      </w:pPr>
      <w:proofErr w:type="gramStart"/>
      <w:r>
        <w:t>а) наличие высшего образования (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>, магистратура) по специальности, направлению подготовки, входящим в укрупненные группы специальностей и направлений подготовки "Экономика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 дипломом кандидата наук, либо наличие среднего профессионального образования по специальности, входящей в укрупненную группу</w:t>
      </w:r>
      <w:proofErr w:type="gramEnd"/>
      <w:r>
        <w:t xml:space="preserve"> специальностей "Экономика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аттестации;</w:t>
      </w:r>
    </w:p>
    <w:p w:rsidR="003930E4" w:rsidRDefault="003930E4">
      <w:pPr>
        <w:pStyle w:val="ConsPlusNormal"/>
        <w:spacing w:before="220"/>
        <w:ind w:firstLine="540"/>
        <w:jc w:val="both"/>
      </w:pPr>
      <w:proofErr w:type="gramStart"/>
      <w:r>
        <w:t>б) наличие стажа работы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 операций, организацией бюджетного процесса бюджетов всех уровней, налогообложением, банковским делом, бухгалтерским учетом, анализом, аудитом и статистикой, - не менее одного года.</w:t>
      </w:r>
      <w:proofErr w:type="gramEnd"/>
    </w:p>
    <w:p w:rsidR="003930E4" w:rsidRDefault="003930E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Для замещения должности руководителя финансового органа муниципального образования необходимы профессиональные знания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местном самоуправлении, законодательства Российской Федерации в сфере</w:t>
      </w:r>
      <w:proofErr w:type="gramEnd"/>
      <w:r>
        <w:t xml:space="preserve"> стратегического планирования, законодательства Российской Федерации о государственной гражданской службе Российской Федерации, муниципальной службе, законодательства Российской Федерации о противодействии коррупции, конституции (устава), законов соответствующего субъекта Российской Федерации, устава и иных нормативных правовых актов </w:t>
      </w:r>
      <w:r>
        <w:lastRenderedPageBreak/>
        <w:t>соответствующего муниципального образования применительно к исполнению соответствующих должностных обязанностей.</w:t>
      </w:r>
    </w:p>
    <w:p w:rsidR="003930E4" w:rsidRDefault="003930E4">
      <w:pPr>
        <w:pStyle w:val="ConsPlusNormal"/>
        <w:spacing w:before="220"/>
        <w:ind w:firstLine="540"/>
        <w:jc w:val="both"/>
      </w:pPr>
      <w:r>
        <w:t xml:space="preserve">5. Квалификационные требования к умениям, которые необходимы для исполнения должностных обязанностей, устанавливаются в соответствии с </w:t>
      </w:r>
      <w:hyperlink r:id="rId9" w:history="1">
        <w:r>
          <w:rPr>
            <w:color w:val="0000FF"/>
          </w:rPr>
          <w:t>частью 2 статьи 9</w:t>
        </w:r>
      </w:hyperlink>
      <w:r>
        <w:t xml:space="preserve"> Федерального закона от 2 марта 2007 г. N 25-ФЗ "О муниципальной службе в Российской Федерации" должностной инструкцией муниципального служащего.</w:t>
      </w: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jc w:val="both"/>
      </w:pPr>
    </w:p>
    <w:p w:rsidR="003930E4" w:rsidRDefault="003930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6E24" w:rsidRDefault="00D56E24"/>
    <w:sectPr w:rsidR="00D56E24" w:rsidSect="00D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930E4"/>
    <w:rsid w:val="003930E4"/>
    <w:rsid w:val="00D5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3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0368E96696EE3318F43F709E2D3883F4A34C199E03B1AF987D46D2B1D7C668AC314472DF345A2002E531XEX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0368E96696EE3318F43F709E2D3883F3AB4A14915EBBA7C17144D5BE88C37DBD694B77C62A5F3B1EE733EDXEX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0368E96696EE3318F43F709E2D3883F2AB4A1D9257E6ADC92848D7B9879C78BA784B74C1345E3A04EE67BEAC39EC117514AFDCBF7228D6X7X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90368E96696EE3318F43F709E2D3883F2AB4E149657E6ADC92848D7B9879C78BA784B70C730546A51A166E2EA6BFF137714ADD9A3X7X2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90368E96696EE3318F43F709E2D3883F5A348199751E6ADC92848D7B9879C78BA784B74C1345C3F02EE67BEAC39EC117514AFDCBF7228D6X7X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5934</Characters>
  <Application>Microsoft Office Word</Application>
  <DocSecurity>0</DocSecurity>
  <Lines>49</Lines>
  <Paragraphs>13</Paragraphs>
  <ScaleCrop>false</ScaleCrop>
  <Company>FindepComputer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</dc:creator>
  <cp:lastModifiedBy>mna</cp:lastModifiedBy>
  <cp:revision>1</cp:revision>
  <dcterms:created xsi:type="dcterms:W3CDTF">2022-05-27T08:23:00Z</dcterms:created>
  <dcterms:modified xsi:type="dcterms:W3CDTF">2022-05-27T08:23:00Z</dcterms:modified>
</cp:coreProperties>
</file>